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0305598C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262F8D">
        <w:rPr>
          <w:rFonts w:ascii="Aptos" w:hAnsi="Aptos" w:cs="Arial"/>
          <w:b/>
          <w:bCs/>
          <w:sz w:val="18"/>
          <w:szCs w:val="18"/>
        </w:rPr>
        <w:t>9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0755ACCC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  <w:r w:rsidR="00262F8D">
        <w:rPr>
          <w:rFonts w:ascii="Aptos" w:hAnsi="Aptos" w:cs="Arial"/>
          <w:b/>
          <w:bCs/>
          <w:sz w:val="28"/>
          <w:szCs w:val="28"/>
        </w:rPr>
        <w:t xml:space="preserve"> – OSOBA Z OTOCZENIA CHORYCH</w:t>
      </w:r>
    </w:p>
    <w:p w14:paraId="1FB4A56C" w14:textId="67C24EAE" w:rsidR="00C9173B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0E751314" w14:textId="45C26F12" w:rsidR="00262F8D" w:rsidRDefault="00262F8D" w:rsidP="00262F8D">
      <w:pPr>
        <w:rPr>
          <w:rFonts w:ascii="Aptos" w:hAnsi="Aptos" w:cs="Arial"/>
          <w:sz w:val="24"/>
          <w:szCs w:val="24"/>
        </w:rPr>
      </w:pPr>
    </w:p>
    <w:p w14:paraId="61BDB70E" w14:textId="7F228C62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Imię i nazwisko …………………………………………………………………………………………………..</w:t>
      </w:r>
    </w:p>
    <w:p w14:paraId="2CE9C57B" w14:textId="458DF6B4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Kontakt telefoniczny ……………………………………………………………………………………………</w:t>
      </w:r>
    </w:p>
    <w:p w14:paraId="57ED8ADA" w14:textId="0021B57C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Kontakt mailowy …………………………………………………………………………………………………</w:t>
      </w:r>
    </w:p>
    <w:p w14:paraId="563D6057" w14:textId="77777777" w:rsidR="00262F8D" w:rsidRDefault="00262F8D" w:rsidP="00262F8D">
      <w:pPr>
        <w:rPr>
          <w:rFonts w:ascii="Aptos" w:hAnsi="Aptos" w:cs="Arial"/>
          <w:sz w:val="24"/>
          <w:szCs w:val="24"/>
        </w:rPr>
      </w:pPr>
    </w:p>
    <w:p w14:paraId="727E301E" w14:textId="328545C3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Imię i nazwisko osoby chorej zgłoszonej do projektu</w:t>
      </w:r>
    </w:p>
    <w:p w14:paraId="3EC71D61" w14:textId="70F9C9E1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AF1C818" w14:textId="77777777" w:rsidR="00262F8D" w:rsidRDefault="00262F8D" w:rsidP="00262F8D">
      <w:pPr>
        <w:rPr>
          <w:rFonts w:ascii="Aptos" w:hAnsi="Aptos" w:cs="Arial"/>
          <w:sz w:val="24"/>
          <w:szCs w:val="24"/>
        </w:rPr>
      </w:pPr>
    </w:p>
    <w:p w14:paraId="28C97E19" w14:textId="0CF76E60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Potrzeby szkoleniowe – jakie umiejętności  i wiedza są Pani/Panu potrzebne w sprawowaniu prawidłowej opieki nad osobą starszą chorą:</w:t>
      </w:r>
    </w:p>
    <w:p w14:paraId="6532300E" w14:textId="5D97A0A4" w:rsidR="00262F8D" w:rsidRDefault="00262F8D" w:rsidP="00262F8D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6A6D4" w14:textId="11254608" w:rsidR="00895A99" w:rsidRPr="00414224" w:rsidRDefault="00262F8D" w:rsidP="00895A99">
      <w:pPr>
        <w:rPr>
          <w:b/>
          <w:bCs/>
        </w:rPr>
      </w:pPr>
      <w:r>
        <w:rPr>
          <w:rFonts w:ascii="Aptos" w:hAnsi="Aptos" w:cs="Arial"/>
          <w:sz w:val="24"/>
          <w:szCs w:val="24"/>
        </w:rPr>
        <w:br/>
      </w:r>
      <w:r w:rsidRPr="00895A99">
        <w:rPr>
          <w:rFonts w:ascii="Aptos" w:hAnsi="Aptos" w:cs="Arial"/>
          <w:b/>
          <w:bCs/>
          <w:sz w:val="24"/>
          <w:szCs w:val="24"/>
        </w:rPr>
        <w:t>Które z wymienionych zakresów byłyby dla Pani/Pana przydatne (</w:t>
      </w:r>
      <w:r w:rsidR="00895A99">
        <w:rPr>
          <w:rFonts w:ascii="Aptos" w:hAnsi="Aptos" w:cs="Arial"/>
          <w:b/>
          <w:bCs/>
          <w:sz w:val="24"/>
          <w:szCs w:val="24"/>
        </w:rPr>
        <w:t xml:space="preserve">proszę wybrać 6 i </w:t>
      </w:r>
      <w:r w:rsidRPr="00895A99">
        <w:rPr>
          <w:rFonts w:ascii="Aptos" w:hAnsi="Aptos" w:cs="Arial"/>
          <w:b/>
          <w:bCs/>
          <w:sz w:val="24"/>
          <w:szCs w:val="24"/>
        </w:rPr>
        <w:t>postawić krzyżyk):</w:t>
      </w:r>
    </w:p>
    <w:p w14:paraId="2FBABC4D" w14:textId="08EDDD40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t xml:space="preserve"> </w:t>
      </w:r>
      <w:r w:rsidRPr="00414224">
        <w:t>Jak rozmawiać z osobą chorą i jej otoczeniem? – Szkolenie skupia się na technikach komunikacji interpersonalnej, empatii i asertywności, by wspierać chorego i radzić sobie z emocjami.</w:t>
      </w:r>
    </w:p>
    <w:p w14:paraId="29D6B309" w14:textId="7D737027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Wypalenie opiekuna – jak dbać o siebie? – Tematem są techniki radzenia sobie ze stresem, metody relaksacji oraz strategie dbania o własne zdrowie psychiczne i fizyczne, aby uniknąć przemęczenia i poczucia osamotnienia.</w:t>
      </w:r>
    </w:p>
    <w:p w14:paraId="2C9F2AAD" w14:textId="399AA9DE" w:rsidR="00895A99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Depresja u osób starszych – jak ją rozpoznać? – Szkolenie omawia objawy depresji u seniorów, sposoby reagowania i rolę opiekuna w procesie leczenia, a także podkreśla znaczenie wsparcia psychologicznego dla samego opiekuna.</w:t>
      </w:r>
    </w:p>
    <w:p w14:paraId="573DA670" w14:textId="7B1953C4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Prawidłowe podnoszenie i przenoszenie chorego – Uczestnicy uczą się bezpiecznych technik przemieszczania chorego, by zapobiec kontuzjom zarówno u podopiecznego, jak i u siebie.</w:t>
      </w:r>
    </w:p>
    <w:p w14:paraId="7326EA75" w14:textId="0AD4D5E3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lastRenderedPageBreak/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Ćwiczenia fizjoterapeutyczne w domu – Praktyczne szkolenie dotyczące prostych ćwiczeń, które pomagają zapobiegać zanikowi mięśni i odleżynom u osób leżących.</w:t>
      </w:r>
    </w:p>
    <w:p w14:paraId="01633D91" w14:textId="5D3FA14A" w:rsidR="00895A99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Dieta i nawodnienie chorego – Wiedza na temat odpowiedniego odżywiania, dostosowanego do schorzeń (np. cukrzyca, miażdżyca)</w:t>
      </w:r>
      <w:r w:rsidR="008504F4">
        <w:t xml:space="preserve"> </w:t>
      </w:r>
      <w:r w:rsidRPr="00414224">
        <w:t>oraz na temat zapobiegania niedożywieniu i odwodnieniu.</w:t>
      </w:r>
    </w:p>
    <w:p w14:paraId="092EA692" w14:textId="58B7F279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Prawidłowa higiena i pielęgnacja – Omówienie technik mycia</w:t>
      </w:r>
      <w:r w:rsidR="008504F4">
        <w:t xml:space="preserve"> i</w:t>
      </w:r>
      <w:r w:rsidRPr="00414224">
        <w:t xml:space="preserve"> pielęgnacji </w:t>
      </w:r>
      <w:r w:rsidRPr="00895A99">
        <w:t>głowy</w:t>
      </w:r>
      <w:r w:rsidR="008504F4">
        <w:t xml:space="preserve"> i twarzy</w:t>
      </w:r>
      <w:r w:rsidRPr="00895A99">
        <w:t xml:space="preserve">, w tym </w:t>
      </w:r>
      <w:r w:rsidRPr="00414224">
        <w:t>jamy ustnej</w:t>
      </w:r>
      <w:r w:rsidRPr="00895A99">
        <w:t>, nosa, uszu, oczu</w:t>
      </w:r>
      <w:r w:rsidRPr="00414224">
        <w:t xml:space="preserve"> oraz zasad dbania o higienę</w:t>
      </w:r>
      <w:r w:rsidR="008504F4">
        <w:t xml:space="preserve"> </w:t>
      </w:r>
      <w:r w:rsidRPr="00414224">
        <w:t>podopiecznego.</w:t>
      </w:r>
    </w:p>
    <w:p w14:paraId="5DB8DC25" w14:textId="58B03D37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Jak zapobiegać odleżyn</w:t>
      </w:r>
      <w:r w:rsidRPr="00895A99">
        <w:t xml:space="preserve">om i </w:t>
      </w:r>
      <w:proofErr w:type="spellStart"/>
      <w:r w:rsidRPr="00895A99">
        <w:t>odparzeniom</w:t>
      </w:r>
      <w:proofErr w:type="spellEnd"/>
      <w:r w:rsidRPr="00414224">
        <w:t>? – Szkolenie dotyczy profilaktyki</w:t>
      </w:r>
      <w:r w:rsidR="008504F4">
        <w:t xml:space="preserve"> przeciw odleżynom i </w:t>
      </w:r>
      <w:proofErr w:type="spellStart"/>
      <w:r w:rsidR="008504F4">
        <w:t>odparzeniom</w:t>
      </w:r>
      <w:proofErr w:type="spellEnd"/>
      <w:r w:rsidRPr="00414224">
        <w:t xml:space="preserve">, </w:t>
      </w:r>
      <w:r w:rsidRPr="00895A99">
        <w:t>w tym</w:t>
      </w:r>
      <w:r w:rsidRPr="00414224">
        <w:t xml:space="preserve"> wyboru odpowiednich środków i sprzętu (np. materacy</w:t>
      </w:r>
      <w:r w:rsidR="008504F4">
        <w:t xml:space="preserve"> i </w:t>
      </w:r>
      <w:proofErr w:type="spellStart"/>
      <w:r w:rsidR="008504F4">
        <w:t>krażków</w:t>
      </w:r>
      <w:proofErr w:type="spellEnd"/>
      <w:r w:rsidRPr="00414224">
        <w:t xml:space="preserve"> przeciwodleżynowych)</w:t>
      </w:r>
      <w:r>
        <w:t>.</w:t>
      </w:r>
    </w:p>
    <w:p w14:paraId="3E628E72" w14:textId="1F590239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Opieka nad osobą z chorobą Alzheimer</w:t>
      </w:r>
      <w:r w:rsidRPr="00895A99">
        <w:t>a</w:t>
      </w:r>
      <w:r w:rsidRPr="00414224">
        <w:t xml:space="preserve"> – Informacje na temat objawów choroby, radzenia sobie z problemami z pamięcią i komunikacją, a także strategie wspierania chorego.</w:t>
      </w:r>
    </w:p>
    <w:p w14:paraId="65FF9356" w14:textId="23B47E0B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Zrozumieć otępienie i demencję – Szkolenie o symptomach i skutkach otępienia, agresji oraz innych zaburzeń, które utrudniają codzienną opiekę.</w:t>
      </w:r>
    </w:p>
    <w:p w14:paraId="0C89D28B" w14:textId="21D530F8" w:rsidR="00895A99" w:rsidRPr="00414224" w:rsidRDefault="00895A99" w:rsidP="00895A99">
      <w:r w:rsidRPr="00895A99">
        <w:rPr>
          <w:rFonts w:cstheme="minorHAnsi"/>
          <w:b/>
          <w:bCs/>
          <w:sz w:val="30"/>
          <w:szCs w:val="30"/>
        </w:rPr>
        <w:t>□</w:t>
      </w:r>
      <w:r>
        <w:rPr>
          <w:rFonts w:cstheme="minorHAnsi"/>
          <w:b/>
          <w:bCs/>
          <w:sz w:val="30"/>
          <w:szCs w:val="30"/>
        </w:rPr>
        <w:t xml:space="preserve"> </w:t>
      </w:r>
      <w:r w:rsidRPr="00414224">
        <w:t>Zasady opieki nad chorym po udarze – Wiedza na temat postępowania z pacjentem po udarze, pomoc w poruszaniu się, dostosowanie otoczenia i wspieranie w powrocie do sprawności.</w:t>
      </w:r>
    </w:p>
    <w:p w14:paraId="3F25D49A" w14:textId="77777777" w:rsidR="00262F8D" w:rsidRPr="00A21724" w:rsidRDefault="00262F8D" w:rsidP="00E322C1">
      <w:pPr>
        <w:pStyle w:val="Akapitzlist"/>
        <w:rPr>
          <w:rFonts w:ascii="Aptos" w:hAnsi="Aptos"/>
          <w:sz w:val="24"/>
          <w:szCs w:val="24"/>
        </w:rPr>
      </w:pPr>
    </w:p>
    <w:p w14:paraId="2D04C290" w14:textId="77777777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</w:p>
    <w:p w14:paraId="2AB42ACD" w14:textId="0E8C102C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>Powyższe dane potwierdzam własnoręcznym podpisem:</w:t>
      </w:r>
    </w:p>
    <w:p w14:paraId="1213EF27" w14:textId="77777777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</w:p>
    <w:p w14:paraId="6F71E583" w14:textId="1AF2C638" w:rsidR="00E322C1" w:rsidRPr="00A21724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35A8A758">
                <wp:simplePos x="0" y="0"/>
                <wp:positionH relativeFrom="column">
                  <wp:posOffset>3430905</wp:posOffset>
                </wp:positionH>
                <wp:positionV relativeFrom="paragraph">
                  <wp:posOffset>96520</wp:posOffset>
                </wp:positionV>
                <wp:extent cx="2161310" cy="952500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1777A95A" w:rsidR="005816CD" w:rsidRDefault="005816CD" w:rsidP="008504F4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 xml:space="preserve">(podpis </w:t>
                            </w:r>
                            <w:r w:rsidR="00895A99">
                              <w:t>osoby z otoczenia chorego</w:t>
                            </w:r>
                            <w:r>
                              <w:t>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.15pt;margin-top:7.6pt;width:170.2pt;height: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U9LQIAAFQ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1777A95A" w:rsidR="005816CD" w:rsidRDefault="005816CD" w:rsidP="008504F4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 xml:space="preserve">(podpis </w:t>
                      </w:r>
                      <w:r w:rsidR="00895A99">
                        <w:t>osoby z otoczenia chorego</w:t>
                      </w:r>
                      <w:r>
                        <w:t>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6C0C429F">
                <wp:simplePos x="0" y="0"/>
                <wp:positionH relativeFrom="column">
                  <wp:posOffset>457950</wp:posOffset>
                </wp:positionH>
                <wp:positionV relativeFrom="paragraph">
                  <wp:posOffset>95943</wp:posOffset>
                </wp:positionV>
                <wp:extent cx="2161310" cy="858982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473CB" w14:textId="77777777" w:rsidR="005816CD" w:rsidRDefault="005816CD"/>
                          <w:p w14:paraId="0E3B9A1F" w14:textId="76CC5212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E686" id="_x0000_s1027" type="#_x0000_t202" style="position:absolute;left:0;text-align:left;margin-left:36.05pt;margin-top:7.55pt;width:170.2pt;height:67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GBLwIAAFsEAAAOAAAAZHJzL2Uyb0RvYy54bWysVE2P2jAQvVfqf7B8LyEsUB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" fillcolor="white [3201]" stroked="f" strokeweight=".5pt">
                <v:textbox>
                  <w:txbxContent>
                    <w:p w14:paraId="25A473CB" w14:textId="77777777" w:rsidR="005816CD" w:rsidRDefault="005816CD"/>
                    <w:p w14:paraId="0E3B9A1F" w14:textId="76CC5212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sz w:val="24"/>
          <w:szCs w:val="24"/>
        </w:rPr>
        <w:tab/>
      </w:r>
    </w:p>
    <w:sectPr w:rsidR="00E322C1" w:rsidRPr="00A21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BF09" w14:textId="77777777" w:rsidR="001E6B09" w:rsidRDefault="001E6B09" w:rsidP="00260FD3">
      <w:pPr>
        <w:spacing w:after="0" w:line="240" w:lineRule="auto"/>
      </w:pPr>
      <w:r>
        <w:separator/>
      </w:r>
    </w:p>
  </w:endnote>
  <w:endnote w:type="continuationSeparator" w:id="0">
    <w:p w14:paraId="139B67FB" w14:textId="77777777" w:rsidR="001E6B09" w:rsidRDefault="001E6B09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B504" w14:textId="77777777" w:rsidR="001E6B09" w:rsidRDefault="001E6B09" w:rsidP="00260FD3">
      <w:pPr>
        <w:spacing w:after="0" w:line="240" w:lineRule="auto"/>
      </w:pPr>
      <w:r>
        <w:separator/>
      </w:r>
    </w:p>
  </w:footnote>
  <w:footnote w:type="continuationSeparator" w:id="0">
    <w:p w14:paraId="64D0AC56" w14:textId="77777777" w:rsidR="001E6B09" w:rsidRDefault="001E6B09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EC9616E"/>
    <w:multiLevelType w:val="multilevel"/>
    <w:tmpl w:val="1AB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936C2F"/>
    <w:multiLevelType w:val="multilevel"/>
    <w:tmpl w:val="42F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3D93"/>
    <w:multiLevelType w:val="hybridMultilevel"/>
    <w:tmpl w:val="EBD0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461F"/>
    <w:multiLevelType w:val="multilevel"/>
    <w:tmpl w:val="8AF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73AA4"/>
    <w:multiLevelType w:val="multilevel"/>
    <w:tmpl w:val="CE5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05681">
    <w:abstractNumId w:val="8"/>
  </w:num>
  <w:num w:numId="2" w16cid:durableId="1726416830">
    <w:abstractNumId w:val="9"/>
  </w:num>
  <w:num w:numId="3" w16cid:durableId="900600305">
    <w:abstractNumId w:val="1"/>
  </w:num>
  <w:num w:numId="4" w16cid:durableId="254941024">
    <w:abstractNumId w:val="17"/>
  </w:num>
  <w:num w:numId="5" w16cid:durableId="2045669228">
    <w:abstractNumId w:val="15"/>
  </w:num>
  <w:num w:numId="6" w16cid:durableId="2085299409">
    <w:abstractNumId w:val="7"/>
  </w:num>
  <w:num w:numId="7" w16cid:durableId="313415213">
    <w:abstractNumId w:val="11"/>
  </w:num>
  <w:num w:numId="8" w16cid:durableId="833715635">
    <w:abstractNumId w:val="5"/>
  </w:num>
  <w:num w:numId="9" w16cid:durableId="1351178787">
    <w:abstractNumId w:val="20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10"/>
  </w:num>
  <w:num w:numId="13" w16cid:durableId="1891913819">
    <w:abstractNumId w:val="21"/>
  </w:num>
  <w:num w:numId="14" w16cid:durableId="246303517">
    <w:abstractNumId w:val="18"/>
  </w:num>
  <w:num w:numId="15" w16cid:durableId="93593668">
    <w:abstractNumId w:val="13"/>
  </w:num>
  <w:num w:numId="16" w16cid:durableId="2126732731">
    <w:abstractNumId w:val="14"/>
  </w:num>
  <w:num w:numId="17" w16cid:durableId="680084971">
    <w:abstractNumId w:val="3"/>
  </w:num>
  <w:num w:numId="18" w16cid:durableId="68038220">
    <w:abstractNumId w:val="19"/>
  </w:num>
  <w:num w:numId="19" w16cid:durableId="791825635">
    <w:abstractNumId w:val="4"/>
  </w:num>
  <w:num w:numId="20" w16cid:durableId="1809584873">
    <w:abstractNumId w:val="6"/>
  </w:num>
  <w:num w:numId="21" w16cid:durableId="1178428041">
    <w:abstractNumId w:val="16"/>
  </w:num>
  <w:num w:numId="22" w16cid:durableId="2090081127">
    <w:abstractNumId w:val="12"/>
  </w:num>
  <w:num w:numId="23" w16cid:durableId="1718050144">
    <w:abstractNumId w:val="22"/>
  </w:num>
  <w:num w:numId="24" w16cid:durableId="509754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C3865"/>
    <w:rsid w:val="000F3C0B"/>
    <w:rsid w:val="000F650A"/>
    <w:rsid w:val="00100BD4"/>
    <w:rsid w:val="00123951"/>
    <w:rsid w:val="001A4D7E"/>
    <w:rsid w:val="001C077C"/>
    <w:rsid w:val="001C3746"/>
    <w:rsid w:val="001E6B09"/>
    <w:rsid w:val="00215281"/>
    <w:rsid w:val="00260FD3"/>
    <w:rsid w:val="00262F8D"/>
    <w:rsid w:val="002D06D8"/>
    <w:rsid w:val="00304493"/>
    <w:rsid w:val="003C102B"/>
    <w:rsid w:val="003E4C3C"/>
    <w:rsid w:val="00410CB8"/>
    <w:rsid w:val="004D07DC"/>
    <w:rsid w:val="005334BD"/>
    <w:rsid w:val="005816CD"/>
    <w:rsid w:val="005845B1"/>
    <w:rsid w:val="005B271B"/>
    <w:rsid w:val="005D0ABC"/>
    <w:rsid w:val="005F51BD"/>
    <w:rsid w:val="00624F26"/>
    <w:rsid w:val="00657070"/>
    <w:rsid w:val="00683675"/>
    <w:rsid w:val="006C4896"/>
    <w:rsid w:val="006C7A61"/>
    <w:rsid w:val="006E0CCF"/>
    <w:rsid w:val="007420D7"/>
    <w:rsid w:val="00791ECE"/>
    <w:rsid w:val="008504F4"/>
    <w:rsid w:val="00852625"/>
    <w:rsid w:val="0085608F"/>
    <w:rsid w:val="008701C6"/>
    <w:rsid w:val="00895A99"/>
    <w:rsid w:val="008D1BFF"/>
    <w:rsid w:val="00902EA1"/>
    <w:rsid w:val="00920E2C"/>
    <w:rsid w:val="00986673"/>
    <w:rsid w:val="009F1FCC"/>
    <w:rsid w:val="00A21724"/>
    <w:rsid w:val="00AC4110"/>
    <w:rsid w:val="00B03CD5"/>
    <w:rsid w:val="00B509E5"/>
    <w:rsid w:val="00B77916"/>
    <w:rsid w:val="00BD2A8E"/>
    <w:rsid w:val="00C0536E"/>
    <w:rsid w:val="00C06835"/>
    <w:rsid w:val="00C9173B"/>
    <w:rsid w:val="00CF4071"/>
    <w:rsid w:val="00D02E5F"/>
    <w:rsid w:val="00D044DA"/>
    <w:rsid w:val="00D46409"/>
    <w:rsid w:val="00D712C9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4</cp:revision>
  <cp:lastPrinted>2025-09-22T09:35:00Z</cp:lastPrinted>
  <dcterms:created xsi:type="dcterms:W3CDTF">2025-09-21T19:09:00Z</dcterms:created>
  <dcterms:modified xsi:type="dcterms:W3CDTF">2025-09-22T09:39:00Z</dcterms:modified>
</cp:coreProperties>
</file>